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6D152" w14:textId="40D69BF6" w:rsidR="007A3213" w:rsidRPr="00B06EAA" w:rsidRDefault="007A3213" w:rsidP="004619D5">
      <w:pPr>
        <w:pStyle w:val="KeinLeerraum"/>
      </w:pPr>
      <w:bookmarkStart w:id="0" w:name="_GoBack"/>
      <w:bookmarkEnd w:id="0"/>
    </w:p>
    <w:p w14:paraId="57888B31" w14:textId="32C5864B" w:rsidR="00685C3D" w:rsidRPr="00B06EAA" w:rsidRDefault="00685C3D" w:rsidP="004619D5">
      <w:pPr>
        <w:pStyle w:val="KeinLeerraum"/>
      </w:pPr>
    </w:p>
    <w:p w14:paraId="31A33213" w14:textId="25E453EA" w:rsidR="00685C3D" w:rsidRDefault="00685C3D" w:rsidP="004619D5">
      <w:pPr>
        <w:pStyle w:val="KeinLeerraum"/>
      </w:pPr>
    </w:p>
    <w:p w14:paraId="2E488C64" w14:textId="26F3BC77" w:rsidR="004619D5" w:rsidRDefault="004619D5" w:rsidP="00BF37F7">
      <w:pPr>
        <w:pStyle w:val="Textkrper"/>
      </w:pPr>
    </w:p>
    <w:p w14:paraId="6F91EAF5" w14:textId="66265756" w:rsidR="009871F1" w:rsidRPr="00B06EAA" w:rsidRDefault="009871F1" w:rsidP="00BF37F7">
      <w:pPr>
        <w:pStyle w:val="Textkrper"/>
      </w:pPr>
    </w:p>
    <w:p w14:paraId="5FDDE6BC" w14:textId="710A87C2" w:rsidR="007829E9" w:rsidRPr="00C22E48" w:rsidRDefault="007829E9" w:rsidP="004619D5">
      <w:pPr>
        <w:pStyle w:val="Untertitel"/>
        <w:rPr>
          <w:rFonts w:asciiTheme="majorHAnsi" w:eastAsiaTheme="majorEastAsia" w:hAnsiTheme="majorHAnsi" w:cstheme="majorBidi"/>
          <w:color w:val="502C69"/>
          <w:spacing w:val="-10"/>
          <w:kern w:val="28"/>
          <w:sz w:val="44"/>
          <w:szCs w:val="56"/>
        </w:rPr>
      </w:pPr>
      <w:r w:rsidRPr="00C22E48">
        <w:rPr>
          <w:rFonts w:asciiTheme="majorHAnsi" w:eastAsiaTheme="majorEastAsia" w:hAnsiTheme="majorHAnsi" w:cstheme="majorBidi"/>
          <w:color w:val="502C69"/>
          <w:spacing w:val="-10"/>
          <w:kern w:val="28"/>
          <w:sz w:val="44"/>
          <w:szCs w:val="56"/>
        </w:rPr>
        <w:t xml:space="preserve">Neuer Gruppenkurs „Trampolin“ für Kinder </w:t>
      </w:r>
      <w:r w:rsidR="00C22E48" w:rsidRPr="00C22E48">
        <w:rPr>
          <w:rFonts w:asciiTheme="majorHAnsi" w:eastAsiaTheme="majorEastAsia" w:hAnsiTheme="majorHAnsi" w:cstheme="majorBidi"/>
          <w:color w:val="502C69"/>
          <w:spacing w:val="-10"/>
          <w:kern w:val="28"/>
          <w:sz w:val="44"/>
          <w:szCs w:val="56"/>
        </w:rPr>
        <w:t xml:space="preserve">aus sucht- und psychisch belasteten Familien </w:t>
      </w:r>
      <w:r w:rsidRPr="00C22E48">
        <w:rPr>
          <w:rFonts w:asciiTheme="majorHAnsi" w:eastAsiaTheme="majorEastAsia" w:hAnsiTheme="majorHAnsi" w:cstheme="majorBidi"/>
          <w:color w:val="502C69"/>
          <w:spacing w:val="-10"/>
          <w:kern w:val="28"/>
          <w:sz w:val="44"/>
          <w:szCs w:val="56"/>
        </w:rPr>
        <w:t>im Frühjahr 2026</w:t>
      </w:r>
    </w:p>
    <w:p w14:paraId="421E29CC" w14:textId="6B14DDA4" w:rsidR="009F1B09" w:rsidRDefault="009F1B09" w:rsidP="009F1B09"/>
    <w:p w14:paraId="20FFE0A1" w14:textId="1BA33847" w:rsidR="009F1B09" w:rsidRDefault="009F1B09" w:rsidP="009F1B09">
      <w:r>
        <w:t>Die Erziehungsberatungsstelle des Landkreises Miesbach startet im Frühjahr 2026 den Gruppenkurs „</w:t>
      </w:r>
      <w:r w:rsidRPr="009F1B09">
        <w:rPr>
          <w:rStyle w:val="berschrift3Zchn"/>
        </w:rPr>
        <w:t>Trampolin</w:t>
      </w:r>
      <w:r>
        <w:t>“.</w:t>
      </w:r>
    </w:p>
    <w:p w14:paraId="13594C05" w14:textId="0DC53ED8" w:rsidR="009F1B09" w:rsidRDefault="009F1B09" w:rsidP="009F1B09">
      <w:r>
        <w:t>Dieses Angebot richtet sich an Kinder aus sucht</w:t>
      </w:r>
      <w:r w:rsidR="005274E6">
        <w:t>-/psychisch belasteten</w:t>
      </w:r>
      <w:r>
        <w:t xml:space="preserve"> Familien. Trotz des Namens geht es dabei nicht ums Trampolinspringen, sondern um ein spezielles </w:t>
      </w:r>
      <w:r w:rsidRPr="009F1B09">
        <w:rPr>
          <w:b/>
          <w:color w:val="502C69"/>
        </w:rPr>
        <w:t>Präventionsprogramm</w:t>
      </w:r>
      <w:r>
        <w:t>.</w:t>
      </w:r>
    </w:p>
    <w:p w14:paraId="63C612E3" w14:textId="685FE0E7" w:rsidR="009F1B09" w:rsidRDefault="009F1B09" w:rsidP="009F1B09"/>
    <w:p w14:paraId="44C76525" w14:textId="4D22FE2C" w:rsidR="007829E9" w:rsidRDefault="009F1B09" w:rsidP="009F1B09">
      <w:r>
        <w:t>Der Kurs umfasst 9 wöchentliche Treffen, in denen die Kinder:</w:t>
      </w:r>
    </w:p>
    <w:p w14:paraId="64DD4FB4" w14:textId="527DC310" w:rsidR="009F1B09" w:rsidRDefault="00C22E48" w:rsidP="009F1B09">
      <w:r>
        <w:rPr>
          <w:noProof/>
        </w:rPr>
        <w:pict w14:anchorId="5E9A71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74.5pt;margin-top:2.2pt;width:203.5pt;height:146.5pt;z-index:-251658752;mso-position-horizontal-relative:text;mso-position-vertical-relative:text;mso-width-relative:page;mso-height-relative:page" wrapcoords="-80 0 -80 21489 21600 21489 21600 0 -80 0">
            <v:imagedata r:id="rId10" o:title="Kindergruppe_Flipchart"/>
            <w10:wrap type="through"/>
          </v:shape>
        </w:pict>
      </w:r>
    </w:p>
    <w:p w14:paraId="4DEFB424" w14:textId="77777777" w:rsidR="00D912C1" w:rsidRDefault="00D912C1" w:rsidP="00D912C1">
      <w:pPr>
        <w:pStyle w:val="Listenabsatz"/>
      </w:pPr>
    </w:p>
    <w:p w14:paraId="6269EDDE" w14:textId="3DB117ED" w:rsidR="009F1B09" w:rsidRDefault="009F1B09" w:rsidP="009F1B09">
      <w:pPr>
        <w:pStyle w:val="Listenabsatz"/>
        <w:numPr>
          <w:ilvl w:val="0"/>
          <w:numId w:val="12"/>
        </w:numPr>
      </w:pPr>
      <w:r>
        <w:t xml:space="preserve">ihr </w:t>
      </w:r>
      <w:r w:rsidRPr="009F1B09">
        <w:rPr>
          <w:b/>
          <w:color w:val="502C69"/>
        </w:rPr>
        <w:t>Selbstbewusstsein stärken</w:t>
      </w:r>
      <w:r>
        <w:t>,</w:t>
      </w:r>
    </w:p>
    <w:p w14:paraId="21BA4E17" w14:textId="121BD41E" w:rsidR="009F1B09" w:rsidRDefault="009F1B09" w:rsidP="009F1B09">
      <w:pPr>
        <w:pStyle w:val="Listenabsatz"/>
        <w:numPr>
          <w:ilvl w:val="0"/>
          <w:numId w:val="12"/>
        </w:numPr>
      </w:pPr>
      <w:r>
        <w:t xml:space="preserve">ihre </w:t>
      </w:r>
      <w:r w:rsidRPr="009F1B09">
        <w:rPr>
          <w:b/>
          <w:color w:val="502C69"/>
        </w:rPr>
        <w:t>eigenen Stärken entdecken</w:t>
      </w:r>
      <w:r>
        <w:t>,</w:t>
      </w:r>
    </w:p>
    <w:p w14:paraId="10ACF1CD" w14:textId="6F944A50" w:rsidR="009F1B09" w:rsidRDefault="009F1B09" w:rsidP="009F1B09">
      <w:pPr>
        <w:pStyle w:val="Listenabsatz"/>
        <w:numPr>
          <w:ilvl w:val="0"/>
          <w:numId w:val="12"/>
        </w:numPr>
      </w:pPr>
      <w:r w:rsidRPr="009F1B09">
        <w:rPr>
          <w:b/>
          <w:color w:val="502C69"/>
        </w:rPr>
        <w:t>Strategien zur Problemlösung</w:t>
      </w:r>
      <w:r w:rsidRPr="009F1B09">
        <w:rPr>
          <w:color w:val="502C69"/>
        </w:rPr>
        <w:t xml:space="preserve"> </w:t>
      </w:r>
      <w:r>
        <w:t>kennenlernen,</w:t>
      </w:r>
    </w:p>
    <w:p w14:paraId="019ABEEE" w14:textId="248B8434" w:rsidR="009F1B09" w:rsidRDefault="009F1B09" w:rsidP="009F1B09">
      <w:pPr>
        <w:pStyle w:val="Listenabsatz"/>
        <w:numPr>
          <w:ilvl w:val="0"/>
          <w:numId w:val="12"/>
        </w:numPr>
      </w:pPr>
      <w:r>
        <w:t xml:space="preserve">über </w:t>
      </w:r>
      <w:r w:rsidRPr="009F1B09">
        <w:rPr>
          <w:b/>
          <w:color w:val="502C69"/>
        </w:rPr>
        <w:t>Gefühle sprechen</w:t>
      </w:r>
      <w:r w:rsidRPr="009F1B09">
        <w:rPr>
          <w:color w:val="502C69"/>
        </w:rPr>
        <w:t xml:space="preserve"> </w:t>
      </w:r>
      <w:r>
        <w:t>und</w:t>
      </w:r>
    </w:p>
    <w:p w14:paraId="289B5ACC" w14:textId="3A8AAF2E" w:rsidR="009F1B09" w:rsidRDefault="009F1B09" w:rsidP="009F1B09">
      <w:pPr>
        <w:pStyle w:val="Listenabsatz"/>
        <w:numPr>
          <w:ilvl w:val="0"/>
          <w:numId w:val="12"/>
        </w:numPr>
      </w:pPr>
      <w:r>
        <w:t>altersgerecht erfahren, was eine Sucht</w:t>
      </w:r>
      <w:r w:rsidR="005274E6">
        <w:t>-/psychische E</w:t>
      </w:r>
      <w:r>
        <w:t>rkrankung bedeutet und wie sie das Familienleben beeinflussen kann.</w:t>
      </w:r>
    </w:p>
    <w:p w14:paraId="6AF70FA3" w14:textId="5C000FCF" w:rsidR="009F1B09" w:rsidRDefault="009F1B09" w:rsidP="009F1B09"/>
    <w:p w14:paraId="05705364" w14:textId="7D0AFE36" w:rsidR="009871F1" w:rsidRDefault="009871F1" w:rsidP="009F1B09"/>
    <w:p w14:paraId="0C7BD4C3" w14:textId="72B3BC71" w:rsidR="009871F1" w:rsidRDefault="009871F1" w:rsidP="009F1B09"/>
    <w:p w14:paraId="231FC927" w14:textId="63FD49B6" w:rsidR="009F1B09" w:rsidRDefault="009F1B09" w:rsidP="009F1B09">
      <w:r>
        <w:t>Uns ist besonders wichtig, dass die Kinder sich wohlfühlen und gemeinsam eine gute Zeit haben. Für kleine Snacks und Getränke ist gesorgt.</w:t>
      </w:r>
    </w:p>
    <w:p w14:paraId="1574B2D0" w14:textId="5492E708" w:rsidR="009F1B09" w:rsidRDefault="009F1B09" w:rsidP="009F1B09"/>
    <w:p w14:paraId="38FCA0A4" w14:textId="40B83C56" w:rsidR="009F1B09" w:rsidRDefault="009F1B09" w:rsidP="009F1B09">
      <w:r>
        <w:rPr>
          <w:rFonts w:ascii="Segoe UI Symbol" w:hAnsi="Segoe UI Symbol" w:cs="Segoe UI Symbol"/>
        </w:rPr>
        <w:t>👉</w:t>
      </w:r>
      <w:r>
        <w:t xml:space="preserve"> Die Teilnahme ist </w:t>
      </w:r>
      <w:r w:rsidRPr="009F1B09">
        <w:rPr>
          <w:b/>
          <w:color w:val="502C69"/>
        </w:rPr>
        <w:t>kostenlos</w:t>
      </w:r>
      <w:r>
        <w:t>.</w:t>
      </w:r>
    </w:p>
    <w:p w14:paraId="4EAB8D91" w14:textId="4ACEFD70" w:rsidR="009F1B09" w:rsidRDefault="009F1B09" w:rsidP="009F1B09">
      <w:r>
        <w:rPr>
          <w:rFonts w:ascii="Segoe UI Symbol" w:hAnsi="Segoe UI Symbol" w:cs="Segoe UI Symbol"/>
        </w:rPr>
        <w:t>👉</w:t>
      </w:r>
      <w:r w:rsidR="005274E6">
        <w:t xml:space="preserve"> Der Kurs startet</w:t>
      </w:r>
      <w:r>
        <w:t xml:space="preserve"> sobald sich mindestens </w:t>
      </w:r>
      <w:r w:rsidRPr="009F1B09">
        <w:rPr>
          <w:b/>
          <w:color w:val="502C69"/>
        </w:rPr>
        <w:t>5 Kinder</w:t>
      </w:r>
      <w:r w:rsidRPr="009F1B09">
        <w:rPr>
          <w:color w:val="502C69"/>
        </w:rPr>
        <w:t xml:space="preserve"> </w:t>
      </w:r>
      <w:r>
        <w:t>angemeldet haben.</w:t>
      </w:r>
    </w:p>
    <w:p w14:paraId="2662D349" w14:textId="22777931" w:rsidR="009F1B09" w:rsidRDefault="009F1B09" w:rsidP="009F1B09">
      <w:r>
        <w:rPr>
          <w:rFonts w:ascii="Segoe UI Symbol" w:hAnsi="Segoe UI Symbol" w:cs="Segoe UI Symbol"/>
        </w:rPr>
        <w:t>👉</w:t>
      </w:r>
      <w:r>
        <w:t xml:space="preserve"> Die genauen Termine werden noch bekanntgegeben.</w:t>
      </w:r>
    </w:p>
    <w:p w14:paraId="13968DE1" w14:textId="5B7B8954" w:rsidR="009F1B09" w:rsidRDefault="009F1B09" w:rsidP="009F1B09"/>
    <w:p w14:paraId="34DD402D" w14:textId="673CFF34" w:rsidR="009871F1" w:rsidRDefault="009871F1" w:rsidP="009F1B09"/>
    <w:p w14:paraId="1CB0DAA9" w14:textId="60DC0DC6" w:rsidR="009F1B09" w:rsidRDefault="009F1B09" w:rsidP="009F1B09">
      <w:r>
        <w:t>Veranstaltungsort ist die Erziehungsberatungsstelle in Miesbach:</w:t>
      </w:r>
    </w:p>
    <w:p w14:paraId="434775F1" w14:textId="447EBD2C" w:rsidR="009F1B09" w:rsidRDefault="009F1B09" w:rsidP="009F1B09">
      <w:pPr>
        <w:pStyle w:val="berschrift3"/>
      </w:pPr>
      <w:r>
        <w:t xml:space="preserve">Am </w:t>
      </w:r>
      <w:proofErr w:type="spellStart"/>
      <w:r>
        <w:t>Windfeld</w:t>
      </w:r>
      <w:proofErr w:type="spellEnd"/>
      <w:r>
        <w:t xml:space="preserve"> 32, 83714 Miesbach</w:t>
      </w:r>
    </w:p>
    <w:p w14:paraId="385068AB" w14:textId="2D447AEB" w:rsidR="009F1B09" w:rsidRDefault="009F1B09" w:rsidP="009F1B09"/>
    <w:p w14:paraId="508B98BF" w14:textId="77777777" w:rsidR="009F1B09" w:rsidRDefault="009F1B09" w:rsidP="009F1B09"/>
    <w:p w14:paraId="1048B0C3" w14:textId="541CA427" w:rsidR="007C40E6" w:rsidRDefault="009F1B09" w:rsidP="009871F1">
      <w:r>
        <w:t xml:space="preserve">Weitere Informationen finden Sie im </w:t>
      </w:r>
      <w:r w:rsidRPr="009F1B09">
        <w:rPr>
          <w:rStyle w:val="berschrift3Zchn"/>
        </w:rPr>
        <w:t>Infoflyer</w:t>
      </w:r>
      <w:r>
        <w:t>.</w:t>
      </w:r>
      <w:r w:rsidRPr="009F1B09">
        <w:t xml:space="preserve"> </w:t>
      </w:r>
    </w:p>
    <w:sectPr w:rsidR="007C40E6" w:rsidSect="003F07F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2268" w:right="1418" w:bottom="1134" w:left="1418" w:header="2268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57A13" w14:textId="77777777" w:rsidR="00042594" w:rsidRDefault="00042594" w:rsidP="00954E5E">
      <w:r>
        <w:separator/>
      </w:r>
    </w:p>
  </w:endnote>
  <w:endnote w:type="continuationSeparator" w:id="0">
    <w:p w14:paraId="3A994EF0" w14:textId="77777777" w:rsidR="00042594" w:rsidRDefault="00042594" w:rsidP="0095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Überschriften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208066347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C92444F" w14:textId="040B5665" w:rsidR="00311379" w:rsidRDefault="00311379" w:rsidP="00377FC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37B4EFD" w14:textId="77777777" w:rsidR="00311379" w:rsidRDefault="00311379" w:rsidP="0031137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CC70A" w14:textId="612062D7" w:rsidR="00311379" w:rsidRPr="008D1A26" w:rsidRDefault="00FE3135" w:rsidP="008D1A26">
    <w:pPr>
      <w:pStyle w:val="Fuzeile"/>
      <w:rPr>
        <w:color w:val="502C69"/>
        <w:sz w:val="15"/>
        <w:szCs w:val="15"/>
      </w:rPr>
    </w:pPr>
    <w:r w:rsidRPr="00FE3135">
      <w:rPr>
        <w:color w:val="502C69"/>
        <w:sz w:val="15"/>
        <w:szCs w:val="15"/>
      </w:rPr>
      <w:t xml:space="preserve">Seite </w:t>
    </w:r>
    <w:r w:rsidRPr="00FE3135">
      <w:rPr>
        <w:color w:val="502C69"/>
        <w:sz w:val="15"/>
        <w:szCs w:val="15"/>
      </w:rPr>
      <w:fldChar w:fldCharType="begin"/>
    </w:r>
    <w:r w:rsidRPr="00FE3135">
      <w:rPr>
        <w:color w:val="502C69"/>
        <w:sz w:val="15"/>
        <w:szCs w:val="15"/>
      </w:rPr>
      <w:instrText>PAGE  \* Arabic  \* MERGEFORMAT</w:instrText>
    </w:r>
    <w:r w:rsidRPr="00FE3135">
      <w:rPr>
        <w:color w:val="502C69"/>
        <w:sz w:val="15"/>
        <w:szCs w:val="15"/>
      </w:rPr>
      <w:fldChar w:fldCharType="separate"/>
    </w:r>
    <w:r w:rsidR="003F07F0">
      <w:rPr>
        <w:noProof/>
        <w:color w:val="502C69"/>
        <w:sz w:val="15"/>
        <w:szCs w:val="15"/>
      </w:rPr>
      <w:t>2</w:t>
    </w:r>
    <w:r w:rsidRPr="00FE3135">
      <w:rPr>
        <w:color w:val="502C69"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E70D2" w14:textId="254B357B" w:rsidR="008E3087" w:rsidRDefault="008E3087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508D2141" wp14:editId="779DC7FC">
          <wp:simplePos x="0" y="0"/>
          <wp:positionH relativeFrom="margin">
            <wp:posOffset>4751070</wp:posOffset>
          </wp:positionH>
          <wp:positionV relativeFrom="paragraph">
            <wp:posOffset>173355</wp:posOffset>
          </wp:positionV>
          <wp:extent cx="1208405" cy="536289"/>
          <wp:effectExtent l="0" t="0" r="0" b="0"/>
          <wp:wrapNone/>
          <wp:docPr id="3" name="Grafik 3" descr="C:\Users\jana.moennekes\AppData\Local\Microsoft\Windows\INetCache\Content.Word\Trampoli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jana.moennekes\AppData\Local\Microsoft\Windows\INetCache\Content.Word\Trampolin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536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EAC37" w14:textId="77777777" w:rsidR="00042594" w:rsidRDefault="00042594" w:rsidP="00954E5E">
      <w:r>
        <w:separator/>
      </w:r>
    </w:p>
  </w:footnote>
  <w:footnote w:type="continuationSeparator" w:id="0">
    <w:p w14:paraId="1EA4BF81" w14:textId="77777777" w:rsidR="00042594" w:rsidRDefault="00042594" w:rsidP="00954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4DC8E" w14:textId="2B048102" w:rsidR="00954E5E" w:rsidRDefault="00EE7FC1" w:rsidP="00344417">
    <w:pPr>
      <w:pStyle w:val="Kopfzeile"/>
      <w:ind w:right="-2554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66D5F999" wp14:editId="3EED4F86">
          <wp:simplePos x="0" y="0"/>
          <wp:positionH relativeFrom="page">
            <wp:posOffset>0</wp:posOffset>
          </wp:positionH>
          <wp:positionV relativeFrom="page">
            <wp:posOffset>632</wp:posOffset>
          </wp:positionV>
          <wp:extent cx="7563600" cy="10690735"/>
          <wp:effectExtent l="0" t="0" r="5715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5D513" w14:textId="5E06CD51" w:rsidR="00991A13" w:rsidRDefault="00D07FC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F9E0383" wp14:editId="2081FD42">
          <wp:simplePos x="0" y="0"/>
          <wp:positionH relativeFrom="page">
            <wp:posOffset>2630</wp:posOffset>
          </wp:positionH>
          <wp:positionV relativeFrom="page">
            <wp:posOffset>0</wp:posOffset>
          </wp:positionV>
          <wp:extent cx="7554140" cy="10684800"/>
          <wp:effectExtent l="0" t="0" r="254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4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BF459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80CA3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7C29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FCB4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08D0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F8C4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72DC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2C87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0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9A68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0904A1"/>
    <w:multiLevelType w:val="hybridMultilevel"/>
    <w:tmpl w:val="75EC46A6"/>
    <w:lvl w:ilvl="0" w:tplc="0D20CA96">
      <w:start w:val="1"/>
      <w:numFmt w:val="bullet"/>
      <w:pStyle w:val="Aufzhlungszeichen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9088E"/>
    <w:multiLevelType w:val="hybridMultilevel"/>
    <w:tmpl w:val="E07A3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E5E"/>
    <w:rsid w:val="00042594"/>
    <w:rsid w:val="000529BC"/>
    <w:rsid w:val="000A75D3"/>
    <w:rsid w:val="000D610D"/>
    <w:rsid w:val="0011720B"/>
    <w:rsid w:val="00210F1F"/>
    <w:rsid w:val="002415BF"/>
    <w:rsid w:val="00242E83"/>
    <w:rsid w:val="002A624A"/>
    <w:rsid w:val="002B0260"/>
    <w:rsid w:val="00305D81"/>
    <w:rsid w:val="00311379"/>
    <w:rsid w:val="00315FDB"/>
    <w:rsid w:val="00344417"/>
    <w:rsid w:val="0035044F"/>
    <w:rsid w:val="003C21FC"/>
    <w:rsid w:val="003F07F0"/>
    <w:rsid w:val="00453BBA"/>
    <w:rsid w:val="004619D5"/>
    <w:rsid w:val="004A4050"/>
    <w:rsid w:val="004B71A1"/>
    <w:rsid w:val="00523A9D"/>
    <w:rsid w:val="005274E6"/>
    <w:rsid w:val="005D6896"/>
    <w:rsid w:val="0060016B"/>
    <w:rsid w:val="0067544D"/>
    <w:rsid w:val="00685298"/>
    <w:rsid w:val="00685C3D"/>
    <w:rsid w:val="006B6043"/>
    <w:rsid w:val="00743928"/>
    <w:rsid w:val="00745BC3"/>
    <w:rsid w:val="007631B6"/>
    <w:rsid w:val="0078223E"/>
    <w:rsid w:val="007829E9"/>
    <w:rsid w:val="007A3213"/>
    <w:rsid w:val="007B2D03"/>
    <w:rsid w:val="007B5997"/>
    <w:rsid w:val="007C40E6"/>
    <w:rsid w:val="00817D0F"/>
    <w:rsid w:val="008201B1"/>
    <w:rsid w:val="00867079"/>
    <w:rsid w:val="00870BFA"/>
    <w:rsid w:val="008942CF"/>
    <w:rsid w:val="008D1A26"/>
    <w:rsid w:val="008D406E"/>
    <w:rsid w:val="008E3087"/>
    <w:rsid w:val="008F493E"/>
    <w:rsid w:val="00936EDF"/>
    <w:rsid w:val="00954E5E"/>
    <w:rsid w:val="00961484"/>
    <w:rsid w:val="009871F1"/>
    <w:rsid w:val="00991A13"/>
    <w:rsid w:val="009F1B09"/>
    <w:rsid w:val="00A00934"/>
    <w:rsid w:val="00A01995"/>
    <w:rsid w:val="00A6012B"/>
    <w:rsid w:val="00A668C4"/>
    <w:rsid w:val="00AA6032"/>
    <w:rsid w:val="00AC6116"/>
    <w:rsid w:val="00B06EAA"/>
    <w:rsid w:val="00B3720B"/>
    <w:rsid w:val="00B8703F"/>
    <w:rsid w:val="00B9435C"/>
    <w:rsid w:val="00BA1B21"/>
    <w:rsid w:val="00BA37F5"/>
    <w:rsid w:val="00BD4FF6"/>
    <w:rsid w:val="00BF37F7"/>
    <w:rsid w:val="00C04601"/>
    <w:rsid w:val="00C22E48"/>
    <w:rsid w:val="00C3514E"/>
    <w:rsid w:val="00C660A9"/>
    <w:rsid w:val="00C660F1"/>
    <w:rsid w:val="00C67CB3"/>
    <w:rsid w:val="00C91E16"/>
    <w:rsid w:val="00CF0E94"/>
    <w:rsid w:val="00D07FCE"/>
    <w:rsid w:val="00D74D88"/>
    <w:rsid w:val="00D76915"/>
    <w:rsid w:val="00D912C1"/>
    <w:rsid w:val="00DB7AFF"/>
    <w:rsid w:val="00DD1D02"/>
    <w:rsid w:val="00DE6292"/>
    <w:rsid w:val="00DF7DB3"/>
    <w:rsid w:val="00E8049D"/>
    <w:rsid w:val="00EE7FC1"/>
    <w:rsid w:val="00EF141E"/>
    <w:rsid w:val="00F06469"/>
    <w:rsid w:val="00F63BAF"/>
    <w:rsid w:val="00F72A86"/>
    <w:rsid w:val="00F73A90"/>
    <w:rsid w:val="00F81FD9"/>
    <w:rsid w:val="00FE3135"/>
    <w:rsid w:val="00FE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8E8B27C"/>
  <w15:chartTrackingRefBased/>
  <w15:docId w15:val="{3B452673-D162-CD4B-B83F-92F9E218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4417"/>
    <w:rPr>
      <w:sz w:val="2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DE6292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00A3DB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E6292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A3DB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E6292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color w:val="00A3DB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E62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A3DB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444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A3DB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4441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A3DB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4441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A3DB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4441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0A3DB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4441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A3DB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4E5E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4E5E"/>
  </w:style>
  <w:style w:type="paragraph" w:styleId="Fuzeile">
    <w:name w:val="footer"/>
    <w:basedOn w:val="Standard"/>
    <w:link w:val="FuzeileZchn"/>
    <w:uiPriority w:val="99"/>
    <w:unhideWhenUsed/>
    <w:rsid w:val="00954E5E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4E5E"/>
  </w:style>
  <w:style w:type="paragraph" w:customStyle="1" w:styleId="EinfAbs">
    <w:name w:val="[Einf. Abs.]"/>
    <w:basedOn w:val="Standard"/>
    <w:uiPriority w:val="99"/>
    <w:rsid w:val="00A0093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Seitenzahl">
    <w:name w:val="page number"/>
    <w:basedOn w:val="Absatz-Standardschriftart"/>
    <w:uiPriority w:val="99"/>
    <w:semiHidden/>
    <w:unhideWhenUsed/>
    <w:rsid w:val="00A00934"/>
  </w:style>
  <w:style w:type="character" w:styleId="Hyperlink">
    <w:name w:val="Hyperlink"/>
    <w:basedOn w:val="Absatz-Standardschriftart"/>
    <w:uiPriority w:val="99"/>
    <w:unhideWhenUsed/>
    <w:rsid w:val="00311379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113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1137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E6292"/>
    <w:rPr>
      <w:rFonts w:asciiTheme="majorHAnsi" w:eastAsiaTheme="majorEastAsia" w:hAnsiTheme="majorHAnsi" w:cstheme="majorBidi"/>
      <w:color w:val="00A3DB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E6292"/>
    <w:rPr>
      <w:rFonts w:asciiTheme="majorHAnsi" w:eastAsiaTheme="majorEastAsia" w:hAnsiTheme="majorHAnsi" w:cstheme="majorBidi"/>
      <w:color w:val="00A3DB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E6292"/>
    <w:rPr>
      <w:rFonts w:asciiTheme="majorHAnsi" w:eastAsiaTheme="majorEastAsia" w:hAnsiTheme="majorHAnsi" w:cstheme="majorBidi"/>
      <w:color w:val="00A3D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E6292"/>
    <w:rPr>
      <w:rFonts w:asciiTheme="majorHAnsi" w:eastAsiaTheme="majorEastAsia" w:hAnsiTheme="majorHAnsi" w:cstheme="majorBidi"/>
      <w:i/>
      <w:iCs/>
      <w:color w:val="00A3DB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44417"/>
    <w:rPr>
      <w:rFonts w:asciiTheme="majorHAnsi" w:eastAsiaTheme="majorEastAsia" w:hAnsiTheme="majorHAnsi" w:cstheme="majorBidi"/>
      <w:color w:val="00A3DB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44417"/>
    <w:rPr>
      <w:rFonts w:asciiTheme="majorHAnsi" w:eastAsiaTheme="majorEastAsia" w:hAnsiTheme="majorHAnsi" w:cstheme="majorBidi"/>
      <w:color w:val="00A3DB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44417"/>
    <w:rPr>
      <w:rFonts w:asciiTheme="majorHAnsi" w:eastAsiaTheme="majorEastAsia" w:hAnsiTheme="majorHAnsi" w:cstheme="majorBidi"/>
      <w:i/>
      <w:iCs/>
      <w:color w:val="00A3DB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44417"/>
    <w:rPr>
      <w:rFonts w:asciiTheme="majorHAnsi" w:eastAsiaTheme="majorEastAsia" w:hAnsiTheme="majorHAnsi" w:cstheme="majorBidi"/>
      <w:color w:val="00A3DB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44417"/>
    <w:rPr>
      <w:rFonts w:asciiTheme="majorHAnsi" w:eastAsiaTheme="majorEastAsia" w:hAnsiTheme="majorHAnsi" w:cstheme="majorBidi"/>
      <w:i/>
      <w:iCs/>
      <w:color w:val="00A3DB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44417"/>
    <w:pPr>
      <w:contextualSpacing/>
    </w:pPr>
    <w:rPr>
      <w:rFonts w:asciiTheme="majorHAnsi" w:eastAsiaTheme="majorEastAsia" w:hAnsiTheme="majorHAnsi" w:cstheme="majorBidi"/>
      <w:color w:val="502C69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44417"/>
    <w:rPr>
      <w:rFonts w:asciiTheme="majorHAnsi" w:eastAsiaTheme="majorEastAsia" w:hAnsiTheme="majorHAnsi" w:cstheme="majorBidi"/>
      <w:color w:val="502C69"/>
      <w:spacing w:val="-10"/>
      <w:kern w:val="28"/>
      <w:sz w:val="56"/>
      <w:szCs w:val="56"/>
    </w:rPr>
  </w:style>
  <w:style w:type="paragraph" w:styleId="Textkrper">
    <w:name w:val="Body Text"/>
    <w:basedOn w:val="Standard"/>
    <w:link w:val="TextkrperZchn"/>
    <w:autoRedefine/>
    <w:uiPriority w:val="99"/>
    <w:unhideWhenUsed/>
    <w:qFormat/>
    <w:rsid w:val="00B9435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9435C"/>
    <w:rPr>
      <w:sz w:val="22"/>
    </w:rPr>
  </w:style>
  <w:style w:type="paragraph" w:styleId="Umschlagadresse">
    <w:name w:val="envelope address"/>
    <w:basedOn w:val="Standard"/>
    <w:uiPriority w:val="99"/>
    <w:unhideWhenUsed/>
    <w:qFormat/>
    <w:rsid w:val="0035044F"/>
    <w:pPr>
      <w:framePr w:w="4320" w:h="2160" w:hRule="exact" w:hSpace="141" w:wrap="auto" w:hAnchor="page" w:xAlign="center" w:yAlign="bottom"/>
      <w:ind w:left="1"/>
    </w:pPr>
    <w:rPr>
      <w:rFonts w:eastAsiaTheme="majorEastAsia" w:cs="Times New Roman (Überschriften"/>
      <w:color w:val="7030A0"/>
      <w:sz w:val="15"/>
    </w:rPr>
  </w:style>
  <w:style w:type="paragraph" w:styleId="Umschlagabsenderadresse">
    <w:name w:val="envelope return"/>
    <w:basedOn w:val="Standard"/>
    <w:uiPriority w:val="99"/>
    <w:unhideWhenUsed/>
    <w:rsid w:val="00A668C4"/>
    <w:rPr>
      <w:rFonts w:asciiTheme="majorHAnsi" w:eastAsiaTheme="majorEastAsia" w:hAnsiTheme="majorHAnsi" w:cstheme="majorBidi"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E6292"/>
    <w:pPr>
      <w:numPr>
        <w:ilvl w:val="1"/>
      </w:numPr>
      <w:spacing w:after="160"/>
    </w:pPr>
    <w:rPr>
      <w:rFonts w:eastAsiaTheme="minorEastAsia"/>
      <w:color w:val="7030A0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E6292"/>
    <w:rPr>
      <w:rFonts w:eastAsiaTheme="minorEastAsia"/>
      <w:color w:val="7030A0"/>
      <w:spacing w:val="15"/>
      <w:sz w:val="22"/>
      <w:szCs w:val="22"/>
    </w:rPr>
  </w:style>
  <w:style w:type="paragraph" w:styleId="Aufzhlungszeichen">
    <w:name w:val="List Bullet"/>
    <w:basedOn w:val="Standard"/>
    <w:autoRedefine/>
    <w:uiPriority w:val="99"/>
    <w:unhideWhenUsed/>
    <w:qFormat/>
    <w:rsid w:val="004619D5"/>
    <w:pPr>
      <w:numPr>
        <w:numId w:val="11"/>
      </w:numPr>
      <w:tabs>
        <w:tab w:val="num" w:pos="360"/>
      </w:tabs>
      <w:contextualSpacing/>
    </w:pPr>
  </w:style>
  <w:style w:type="paragraph" w:styleId="KeinLeerraum">
    <w:name w:val="No Spacing"/>
    <w:uiPriority w:val="1"/>
    <w:qFormat/>
    <w:rsid w:val="004619D5"/>
    <w:rPr>
      <w:sz w:val="22"/>
    </w:rPr>
  </w:style>
  <w:style w:type="paragraph" w:styleId="Listenabsatz">
    <w:name w:val="List Paragraph"/>
    <w:basedOn w:val="Standard"/>
    <w:uiPriority w:val="34"/>
    <w:qFormat/>
    <w:rsid w:val="009F1B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5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0BE07874BA044FA8361155B908A69F" ma:contentTypeVersion="18" ma:contentTypeDescription="Ein neues Dokument erstellen." ma:contentTypeScope="" ma:versionID="3c0a6cdcdd63692f85453ab004f29c51">
  <xsd:schema xmlns:xsd="http://www.w3.org/2001/XMLSchema" xmlns:xs="http://www.w3.org/2001/XMLSchema" xmlns:p="http://schemas.microsoft.com/office/2006/metadata/properties" xmlns:ns2="1467391a-e79a-4123-9ee4-9b65f12b29cc" xmlns:ns3="698f72a3-95a1-473c-a46e-c9e3ef4747e9" targetNamespace="http://schemas.microsoft.com/office/2006/metadata/properties" ma:root="true" ma:fieldsID="c977bf4f9daa607a99a2db0091ee30e4" ns2:_="" ns3:_="">
    <xsd:import namespace="1467391a-e79a-4123-9ee4-9b65f12b29cc"/>
    <xsd:import namespace="698f72a3-95a1-473c-a46e-c9e3ef474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7391a-e79a-4123-9ee4-9b65f12b2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17758a3-812d-4491-b49b-b561832883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f72a3-95a1-473c-a46e-c9e3ef474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2a3a13b-c495-4a11-9520-aeecd02fa8b0}" ma:internalName="TaxCatchAll" ma:showField="CatchAllData" ma:web="698f72a3-95a1-473c-a46e-c9e3ef474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DBBADD-01D1-49F8-8DCB-D79EC8F655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67391a-e79a-4123-9ee4-9b65f12b29cc"/>
    <ds:schemaRef ds:uri="698f72a3-95a1-473c-a46e-c9e3ef474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6C0818-5DB8-41AC-A64F-A4516CD098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74670C-C375-42CC-9378-E52226AFC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Andreas Dexheimer</dc:creator>
  <cp:keywords/>
  <dc:description/>
  <cp:lastModifiedBy>Jana Mönnekes (Jugendhilfe Oberbayern)</cp:lastModifiedBy>
  <cp:revision>8</cp:revision>
  <cp:lastPrinted>2025-08-28T11:35:00Z</cp:lastPrinted>
  <dcterms:created xsi:type="dcterms:W3CDTF">2025-08-21T12:57:00Z</dcterms:created>
  <dcterms:modified xsi:type="dcterms:W3CDTF">2025-09-09T07:27:00Z</dcterms:modified>
  <cp:category/>
</cp:coreProperties>
</file>